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59" w:rsidRDefault="003F0559">
      <w:pPr>
        <w:autoSpaceDE w:val="0"/>
        <w:autoSpaceDN w:val="0"/>
        <w:spacing w:after="78" w:line="220" w:lineRule="exact"/>
      </w:pPr>
    </w:p>
    <w:p w:rsidR="006A1D33" w:rsidRDefault="006A1D33" w:rsidP="006A1D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1D33" w:rsidRDefault="006A1D33" w:rsidP="006A1D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1D33" w:rsidRDefault="006A1D33" w:rsidP="006A1D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Тюльганского района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A1D33" w:rsidRDefault="006A1D33" w:rsidP="006A1D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"Ивановская ООШ"</w:t>
      </w:r>
    </w:p>
    <w:p w:rsidR="006A1D33" w:rsidRDefault="006A1D33" w:rsidP="006A1D33">
      <w:pPr>
        <w:spacing w:after="0"/>
        <w:ind w:left="120"/>
      </w:pPr>
    </w:p>
    <w:p w:rsidR="006A1D33" w:rsidRDefault="006A1D33" w:rsidP="006A1D33">
      <w:pPr>
        <w:spacing w:after="0"/>
        <w:ind w:left="120"/>
      </w:pPr>
    </w:p>
    <w:p w:rsidR="006A1D33" w:rsidRDefault="006A1D33" w:rsidP="006A1D33">
      <w:pPr>
        <w:spacing w:after="0"/>
        <w:ind w:left="120"/>
      </w:pPr>
    </w:p>
    <w:p w:rsidR="006A1D33" w:rsidRDefault="006A1D33" w:rsidP="006A1D3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A1D33" w:rsidTr="006A1D33">
        <w:tc>
          <w:tcPr>
            <w:tcW w:w="3114" w:type="dxa"/>
          </w:tcPr>
          <w:p w:rsidR="006A1D33" w:rsidRDefault="006A1D3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A1D33" w:rsidRDefault="006A1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</w:t>
            </w:r>
          </w:p>
          <w:p w:rsidR="006A1D33" w:rsidRDefault="006A1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1D33" w:rsidRDefault="006A1D33" w:rsidP="006A1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A1D33" w:rsidRDefault="006A1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от 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 2023 г.</w:t>
            </w:r>
          </w:p>
          <w:p w:rsidR="006A1D33" w:rsidRDefault="006A1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1D33" w:rsidRDefault="006A1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A1D33" w:rsidRDefault="006A1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</w:p>
          <w:p w:rsidR="006A1D33" w:rsidRDefault="006A1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1D33" w:rsidRDefault="006A1D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Левина Н.Н.</w:t>
            </w:r>
          </w:p>
          <w:p w:rsidR="006A1D33" w:rsidRDefault="006A1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  от «  »   2023 г.</w:t>
            </w:r>
          </w:p>
          <w:p w:rsidR="006A1D33" w:rsidRDefault="006A1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A1D33" w:rsidRDefault="006A1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A1D33" w:rsidRDefault="006A1D3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A1D33" w:rsidRDefault="006A1D3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A1D33" w:rsidRDefault="006A1D3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Кулагина О.А.</w:t>
            </w:r>
          </w:p>
          <w:p w:rsidR="006A1D33" w:rsidRDefault="006A1D3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  от «  »     2023 г.</w:t>
            </w:r>
          </w:p>
          <w:p w:rsidR="006A1D33" w:rsidRDefault="006A1D3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1D33" w:rsidRDefault="006A1D33" w:rsidP="006A1D33">
      <w:pPr>
        <w:spacing w:after="0"/>
        <w:ind w:left="120"/>
        <w:rPr>
          <w:rFonts w:eastAsiaTheme="minorHAnsi"/>
          <w:lang w:val="ru-RU"/>
        </w:rPr>
      </w:pPr>
    </w:p>
    <w:p w:rsidR="006A1D33" w:rsidRDefault="006A1D33" w:rsidP="006A1D33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6A1D33" w:rsidRDefault="006A1D33" w:rsidP="006A1D33">
      <w:pPr>
        <w:spacing w:after="0"/>
        <w:ind w:left="120"/>
        <w:rPr>
          <w:lang w:val="ru-RU"/>
        </w:rPr>
      </w:pPr>
    </w:p>
    <w:p w:rsidR="006A1D33" w:rsidRDefault="006A1D33" w:rsidP="006A1D33">
      <w:pPr>
        <w:spacing w:after="0"/>
        <w:ind w:left="120"/>
        <w:rPr>
          <w:lang w:val="ru-RU"/>
        </w:rPr>
      </w:pPr>
    </w:p>
    <w:p w:rsidR="006A1D33" w:rsidRDefault="006A1D33" w:rsidP="006A1D33">
      <w:pPr>
        <w:spacing w:after="0"/>
        <w:ind w:left="120"/>
        <w:rPr>
          <w:lang w:val="ru-RU"/>
        </w:rPr>
      </w:pPr>
    </w:p>
    <w:p w:rsidR="006A1D33" w:rsidRDefault="006A1D33" w:rsidP="006A1D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1D33" w:rsidRDefault="006A1D33" w:rsidP="006A1D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3173811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6A1D33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Pr="006A1D33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Основы религ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иозных культур и светской этики»</w:t>
      </w:r>
    </w:p>
    <w:p w:rsidR="006A1D33" w:rsidRDefault="006A1D33" w:rsidP="006A1D3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ind w:left="120"/>
        <w:jc w:val="center"/>
        <w:rPr>
          <w:lang w:val="ru-RU"/>
        </w:rPr>
      </w:pPr>
    </w:p>
    <w:p w:rsidR="006A1D33" w:rsidRDefault="006A1D33" w:rsidP="006A1D33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:rsidR="006A1D33" w:rsidRDefault="006A1D33" w:rsidP="006A1D33">
      <w:pPr>
        <w:spacing w:after="0"/>
        <w:rPr>
          <w:lang w:val="ru-RU"/>
        </w:rPr>
      </w:pPr>
    </w:p>
    <w:p w:rsidR="006A1D33" w:rsidRDefault="006A1D33" w:rsidP="006A1D33">
      <w:pPr>
        <w:spacing w:after="0"/>
        <w:rPr>
          <w:lang w:val="ru-RU"/>
        </w:rPr>
      </w:pPr>
    </w:p>
    <w:p w:rsidR="006A1D33" w:rsidRDefault="006A1D33" w:rsidP="006A1D33">
      <w:pPr>
        <w:spacing w:after="0"/>
        <w:rPr>
          <w:lang w:val="ru-RU"/>
        </w:rPr>
      </w:pPr>
    </w:p>
    <w:p w:rsidR="006A1D33" w:rsidRDefault="006A1D33" w:rsidP="006A1D33">
      <w:pPr>
        <w:spacing w:after="0"/>
        <w:rPr>
          <w:lang w:val="ru-RU"/>
        </w:rPr>
      </w:pPr>
    </w:p>
    <w:p w:rsidR="006A1D33" w:rsidRDefault="006A1D33" w:rsidP="006A1D33">
      <w:pPr>
        <w:spacing w:after="0"/>
        <w:rPr>
          <w:lang w:val="ru-RU"/>
        </w:rPr>
      </w:pPr>
    </w:p>
    <w:p w:rsidR="006A1D33" w:rsidRDefault="006A1D33" w:rsidP="006A1D33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</w:t>
      </w:r>
      <w:r>
        <w:rPr>
          <w:lang w:val="ru-RU"/>
        </w:rPr>
        <w:t xml:space="preserve">  </w:t>
      </w:r>
      <w:bookmarkStart w:id="2" w:name="0e4163ab-ce05-47cb-a8af-92a1d51c1d1b"/>
      <w:r>
        <w:rPr>
          <w:rFonts w:ascii="Times New Roman" w:hAnsi="Times New Roman"/>
          <w:color w:val="000000"/>
          <w:sz w:val="28"/>
          <w:lang w:val="ru-RU"/>
        </w:rPr>
        <w:t xml:space="preserve">с.Ивановка 2023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 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A1D33" w:rsidRDefault="006A1D33" w:rsidP="006A1D33">
      <w:pPr>
        <w:spacing w:after="0"/>
        <w:ind w:left="120"/>
        <w:rPr>
          <w:lang w:val="ru-RU"/>
        </w:rPr>
      </w:pPr>
    </w:p>
    <w:p w:rsidR="008803C7" w:rsidRDefault="008803C7" w:rsidP="008803C7">
      <w:pPr>
        <w:autoSpaceDE w:val="0"/>
        <w:autoSpaceDN w:val="0"/>
        <w:spacing w:after="0" w:line="240" w:lineRule="auto"/>
        <w:ind w:right="154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6A1D33" w:rsidRDefault="006A1D33" w:rsidP="006A1D33">
      <w:pPr>
        <w:autoSpaceDE w:val="0"/>
        <w:autoSpaceDN w:val="0"/>
        <w:spacing w:after="0" w:line="240" w:lineRule="auto"/>
        <w:ind w:right="15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3" w:name="_GoBack"/>
      <w:bookmarkEnd w:id="3"/>
    </w:p>
    <w:p w:rsidR="006A1D33" w:rsidRDefault="006A1D33" w:rsidP="008803C7">
      <w:pPr>
        <w:autoSpaceDE w:val="0"/>
        <w:autoSpaceDN w:val="0"/>
        <w:spacing w:after="0" w:line="240" w:lineRule="auto"/>
        <w:ind w:right="15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A1D33" w:rsidRDefault="006A1D33" w:rsidP="008803C7">
      <w:pPr>
        <w:autoSpaceDE w:val="0"/>
        <w:autoSpaceDN w:val="0"/>
        <w:spacing w:after="0" w:line="240" w:lineRule="auto"/>
        <w:ind w:right="15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F0559" w:rsidRPr="00F526E5" w:rsidRDefault="00C376C5" w:rsidP="008803C7">
      <w:pPr>
        <w:autoSpaceDE w:val="0"/>
        <w:autoSpaceDN w:val="0"/>
        <w:spacing w:after="0" w:line="240" w:lineRule="auto"/>
        <w:ind w:right="154"/>
        <w:jc w:val="center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F0559" w:rsidRPr="00F526E5" w:rsidRDefault="00C376C5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составляющую ФГОС НОО. </w:t>
      </w:r>
    </w:p>
    <w:p w:rsidR="003F0559" w:rsidRPr="00F526E5" w:rsidRDefault="00C376C5">
      <w:pPr>
        <w:autoSpaceDE w:val="0"/>
        <w:autoSpaceDN w:val="0"/>
        <w:spacing w:before="262" w:after="0" w:line="262" w:lineRule="auto"/>
        <w:ind w:right="1008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«ОСНОВЫ РЕЛИГИОЗНЫХ КУЛЬТУР И СВЕТСКОЙ ЭТИКИ»</w:t>
      </w:r>
    </w:p>
    <w:p w:rsidR="003F0559" w:rsidRPr="00F526E5" w:rsidRDefault="00C376C5">
      <w:pPr>
        <w:autoSpaceDE w:val="0"/>
        <w:autoSpaceDN w:val="0"/>
        <w:spacing w:before="166" w:after="0" w:line="281" w:lineRule="auto"/>
        <w:ind w:right="288" w:firstLine="180"/>
        <w:rPr>
          <w:lang w:val="ru-RU"/>
        </w:rPr>
      </w:pPr>
      <w:r w:rsidRPr="00F526E5">
        <w:rPr>
          <w:rFonts w:ascii="Times New Roman" w:eastAsia="Times New Roman" w:hAnsi="Times New Roman"/>
          <w:i/>
          <w:color w:val="000000"/>
          <w:sz w:val="24"/>
          <w:lang w:val="ru-RU"/>
        </w:rPr>
        <w:t>Планируемые результаты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независимо от изучаемого модуля. </w:t>
      </w:r>
    </w:p>
    <w:p w:rsidR="003F0559" w:rsidRPr="00F526E5" w:rsidRDefault="00C376C5">
      <w:pPr>
        <w:autoSpaceDE w:val="0"/>
        <w:autoSpaceDN w:val="0"/>
        <w:spacing w:before="70" w:after="0"/>
        <w:ind w:firstLine="18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Культурологическая направленность предмета способствует развитию у обучающихся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p w:rsidR="003F0559" w:rsidRPr="00F526E5" w:rsidRDefault="00C376C5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Коммуникативный подход к преподаванию предмета ОРКСЭ предполагает организацию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3F0559" w:rsidRPr="00F526E5" w:rsidRDefault="00C376C5">
      <w:pPr>
        <w:autoSpaceDE w:val="0"/>
        <w:autoSpaceDN w:val="0"/>
        <w:spacing w:before="70" w:after="0" w:line="288" w:lineRule="auto"/>
        <w:ind w:right="288" w:firstLine="18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обу​чения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3F0559" w:rsidRPr="00F526E5" w:rsidRDefault="00C376C5">
      <w:pPr>
        <w:autoSpaceDE w:val="0"/>
        <w:autoSpaceDN w:val="0"/>
        <w:spacing w:before="262" w:after="0" w:line="262" w:lineRule="auto"/>
        <w:ind w:right="864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«ОСНОВЫ РЕЛИГИОЗНЫХ КУЛЬТУР И СВЕТСКОЙ ЭТИКИ»</w:t>
      </w:r>
    </w:p>
    <w:p w:rsidR="003F0559" w:rsidRPr="00F526E5" w:rsidRDefault="00C376C5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многонационального народа России, а также к диалогу с представителями других культур и мировоззрений.</w:t>
      </w:r>
    </w:p>
    <w:p w:rsidR="003F0559" w:rsidRPr="00F526E5" w:rsidRDefault="00C376C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Основными задачами ОРКСЭ являются:</w:t>
      </w:r>
    </w:p>
    <w:p w:rsidR="003F0559" w:rsidRPr="00F526E5" w:rsidRDefault="00C376C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(законных представителей);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обучающихся о значении нравственных норм и ценностей в жизни личности, семьи, общества;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обобщение знаний, понятий и представлений о духовной культуре и морали, ранее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3F0559" w:rsidRPr="00F526E5" w:rsidRDefault="00C376C5">
      <w:pPr>
        <w:autoSpaceDE w:val="0"/>
        <w:autoSpaceDN w:val="0"/>
        <w:spacing w:before="238" w:after="0" w:line="283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обучающихся к общению в полиэтничной, разномировоззренческой и многоконфессиональной среде на основе взаимного уважения и диалога. Основной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3F0559" w:rsidRPr="00F526E5" w:rsidRDefault="00C376C5">
      <w:pPr>
        <w:autoSpaceDE w:val="0"/>
        <w:autoSpaceDN w:val="0"/>
        <w:spacing w:before="322" w:after="0" w:line="262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«ОСНОВЫ РЕЛИГИОЗНЫХ КУЛЬТУР И СВЕТСКОЙ ЭТИКИ» В УЧЕБНОМ ПЛАНЕ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"Основы религиозных культур и светской этики" изучается в 4 классе один час в неделе, общий объем составляет 34 часа.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78" w:line="220" w:lineRule="exact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346" w:after="0" w:line="271" w:lineRule="auto"/>
        <w:ind w:right="144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«ОСНОВЫ СВЕТСКОЙ ЭТИКИ»</w:t>
      </w:r>
      <w:r w:rsidRPr="00F526E5">
        <w:rPr>
          <w:lang w:val="ru-RU"/>
        </w:rPr>
        <w:br/>
      </w: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</w:t>
      </w:r>
    </w:p>
    <w:p w:rsidR="003F0559" w:rsidRPr="00F526E5" w:rsidRDefault="00C376C5">
      <w:pPr>
        <w:autoSpaceDE w:val="0"/>
        <w:autoSpaceDN w:val="0"/>
        <w:spacing w:before="70" w:after="0" w:line="271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кодекса в школе.</w:t>
      </w:r>
    </w:p>
    <w:p w:rsidR="003F0559" w:rsidRPr="00F526E5" w:rsidRDefault="00C376C5">
      <w:pPr>
        <w:autoSpaceDE w:val="0"/>
        <w:autoSpaceDN w:val="0"/>
        <w:spacing w:before="70" w:after="0" w:line="262" w:lineRule="auto"/>
        <w:ind w:right="172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Нормы морали. Этикет. Образование как нравственная норма. Методы нравственного самосовершенствования.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78" w:line="220" w:lineRule="exact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F0559" w:rsidRPr="00F526E5" w:rsidRDefault="00C376C5">
      <w:pPr>
        <w:autoSpaceDE w:val="0"/>
        <w:autoSpaceDN w:val="0"/>
        <w:spacing w:before="346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3F0559" w:rsidRPr="00F526E5" w:rsidRDefault="00C376C5">
      <w:pPr>
        <w:autoSpaceDE w:val="0"/>
        <w:autoSpaceDN w:val="0"/>
        <w:spacing w:before="370" w:after="0" w:line="262" w:lineRule="auto"/>
        <w:ind w:left="42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основы российской гражданской идентичности, испытывать чувство гордости за свою Родину;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национальную и гражданскую самоидентичность, осознавать свою этническую и национальную принадлежность;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гуманистических и демократических ценностных ориентаций; осознавать ценность человеческой жизни;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нравственных норм и ценностей как условия жизни личности, семьи, общества;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осознавать право гражданина РФ исповедовать любую традиционную религию или не исповедовать никакой ре​лигии;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обогащать свои знания о духовно-нравственной культуре, стремиться анализировать своё поведение, избегать негативн</w:t>
      </w:r>
      <w:r w:rsidR="008803C7">
        <w:rPr>
          <w:rFonts w:ascii="Times New Roman" w:eastAsia="Times New Roman" w:hAnsi="Times New Roman"/>
          <w:color w:val="000000"/>
          <w:sz w:val="24"/>
          <w:lang w:val="ru-RU"/>
        </w:rPr>
        <w:t>ых поступков и действий, оскорб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ляющих других людей;</w:t>
      </w:r>
    </w:p>
    <w:p w:rsidR="003F0559" w:rsidRPr="00F526E5" w:rsidRDefault="00C376C5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бережного отношения к материальным и духовным ценностям.</w:t>
      </w:r>
    </w:p>
    <w:p w:rsidR="003F0559" w:rsidRPr="00F526E5" w:rsidRDefault="00C376C5">
      <w:pPr>
        <w:autoSpaceDE w:val="0"/>
        <w:autoSpaceDN w:val="0"/>
        <w:spacing w:before="322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F0559" w:rsidRPr="00F526E5" w:rsidRDefault="00C376C5">
      <w:pPr>
        <w:autoSpaceDE w:val="0"/>
        <w:autoSpaceDN w:val="0"/>
        <w:spacing w:before="226" w:after="0" w:line="262" w:lineRule="auto"/>
        <w:ind w:left="420" w:right="576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3F0559" w:rsidRPr="00F526E5" w:rsidRDefault="00C376C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формировать умения планировать, контролировать и оценивать учебные действия в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98" w:right="650" w:bottom="4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коммуникационных технологий для решения различных коммуникативных и познавательных задач;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187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F0559" w:rsidRPr="00F526E5" w:rsidRDefault="00C376C5">
      <w:pPr>
        <w:autoSpaceDE w:val="0"/>
        <w:autoSpaceDN w:val="0"/>
        <w:spacing w:before="240" w:after="0" w:line="271" w:lineRule="auto"/>
        <w:ind w:left="240" w:right="762"/>
        <w:jc w:val="both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3F0559" w:rsidRPr="00F526E5" w:rsidRDefault="00C376C5">
      <w:pPr>
        <w:autoSpaceDE w:val="0"/>
        <w:autoSpaceDN w:val="0"/>
        <w:spacing w:before="67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Познавательные УУД:</w:t>
      </w:r>
    </w:p>
    <w:p w:rsidR="003F0559" w:rsidRPr="00F526E5" w:rsidRDefault="00C376C5">
      <w:pPr>
        <w:autoSpaceDE w:val="0"/>
        <w:autoSpaceDN w:val="0"/>
        <w:spacing w:before="370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отражающих нравственные ценности общества —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144" w:right="864"/>
        <w:jc w:val="center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3F0559" w:rsidRPr="00F526E5" w:rsidRDefault="00C376C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3F0559" w:rsidRPr="00F526E5" w:rsidRDefault="00C376C5">
      <w:pPr>
        <w:autoSpaceDE w:val="0"/>
        <w:autoSpaceDN w:val="0"/>
        <w:spacing w:before="370" w:after="0" w:line="262" w:lineRule="auto"/>
        <w:ind w:left="240" w:right="158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3F0559" w:rsidRPr="00F526E5" w:rsidRDefault="00C376C5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находить дополнительную информацию к основному учебному материалу в разных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86" w:right="694" w:bottom="438" w:left="846" w:header="720" w:footer="720" w:gutter="0"/>
          <w:cols w:space="720" w:equalWidth="0">
            <w:col w:w="10360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информационных источниках, в том числе в Интернете (в условиях контролируемого входа);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УУД:</w:t>
      </w:r>
    </w:p>
    <w:p w:rsidR="003F0559" w:rsidRPr="00F526E5" w:rsidRDefault="00C376C5">
      <w:pPr>
        <w:autoSpaceDE w:val="0"/>
        <w:autoSpaceDN w:val="0"/>
        <w:spacing w:before="370" w:after="0" w:line="271" w:lineRule="auto"/>
        <w:ind w:left="240" w:right="142"/>
        <w:jc w:val="both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3F0559" w:rsidRPr="00F526E5" w:rsidRDefault="00C376C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Регулятивные УУД:</w:t>
      </w:r>
    </w:p>
    <w:p w:rsidR="003F0559" w:rsidRPr="00F526E5" w:rsidRDefault="00C376C5">
      <w:pPr>
        <w:autoSpaceDE w:val="0"/>
        <w:autoSpaceDN w:val="0"/>
        <w:spacing w:before="370" w:after="0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изменять себя, оценивать свои поступки, ориентируясь на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3F0559" w:rsidRPr="00F526E5" w:rsidRDefault="00C376C5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3F0559" w:rsidRPr="00F526E5" w:rsidRDefault="00C376C5">
      <w:pPr>
        <w:autoSpaceDE w:val="0"/>
        <w:autoSpaceDN w:val="0"/>
        <w:spacing w:before="73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3F0559" w:rsidRPr="00F526E5" w:rsidRDefault="00C376C5">
      <w:pPr>
        <w:autoSpaceDE w:val="0"/>
        <w:autoSpaceDN w:val="0"/>
        <w:spacing w:before="370" w:after="0" w:line="271" w:lineRule="auto"/>
        <w:ind w:left="24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86" w:right="712" w:bottom="51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108" w:line="220" w:lineRule="exact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62" w:lineRule="auto"/>
        <w:ind w:left="42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:rsidR="003F0559" w:rsidRPr="00F526E5" w:rsidRDefault="00C376C5">
      <w:pPr>
        <w:autoSpaceDE w:val="0"/>
        <w:autoSpaceDN w:val="0"/>
        <w:spacing w:before="322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F0559" w:rsidRPr="00F526E5" w:rsidRDefault="00C376C5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F526E5">
        <w:rPr>
          <w:lang w:val="ru-RU"/>
        </w:rPr>
        <w:tab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образовательной программы модуля «Основы светской этики»должны отражать сформированность умений:</w:t>
      </w:r>
    </w:p>
    <w:p w:rsidR="003F0559" w:rsidRPr="00F526E5" w:rsidRDefault="00C376C5">
      <w:pPr>
        <w:autoSpaceDE w:val="0"/>
        <w:autoSpaceDN w:val="0"/>
        <w:spacing w:before="370" w:after="0" w:line="271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3F0559" w:rsidRPr="00F526E5" w:rsidRDefault="00C376C5">
      <w:pPr>
        <w:autoSpaceDE w:val="0"/>
        <w:autoSpaceDN w:val="0"/>
        <w:spacing w:before="238" w:after="0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традиционных духовных ценностях, конституционных правах, свободах и обязанностях человека и гражданина в России;</w:t>
      </w:r>
    </w:p>
    <w:p w:rsidR="003F0559" w:rsidRPr="00F526E5" w:rsidRDefault="00C376C5">
      <w:pPr>
        <w:autoSpaceDE w:val="0"/>
        <w:autoSpaceDN w:val="0"/>
        <w:spacing w:before="238" w:after="0" w:line="281" w:lineRule="auto"/>
        <w:ind w:left="420"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3F0559" w:rsidRPr="00F526E5" w:rsidRDefault="00C376C5">
      <w:pPr>
        <w:autoSpaceDE w:val="0"/>
        <w:autoSpaceDN w:val="0"/>
        <w:spacing w:before="240" w:after="0" w:line="281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3F0559" w:rsidRPr="00F526E5" w:rsidRDefault="00C376C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 основе взаимной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328" w:right="740" w:bottom="42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p w:rsidR="003F0559" w:rsidRPr="00F526E5" w:rsidRDefault="00C376C5">
      <w:pPr>
        <w:autoSpaceDE w:val="0"/>
        <w:autoSpaceDN w:val="0"/>
        <w:spacing w:after="0" w:line="271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рос​сийском обществе, законных интересов и прав людей, сограждан;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right="288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объяснять своими словами роль светской (гражданской) этики в становлении российской государственности;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3F0559" w:rsidRPr="00F526E5" w:rsidRDefault="00C376C5">
      <w:pPr>
        <w:autoSpaceDE w:val="0"/>
        <w:autoSpaceDN w:val="0"/>
        <w:spacing w:before="238" w:after="0" w:line="271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 своей совести;</w:t>
      </w:r>
    </w:p>
    <w:p w:rsidR="003F0559" w:rsidRPr="00F526E5" w:rsidRDefault="00C376C5">
      <w:pPr>
        <w:autoSpaceDE w:val="0"/>
        <w:autoSpaceDN w:val="0"/>
        <w:spacing w:before="238" w:after="0" w:line="281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(приводить примеры), понимание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российского общенародного (общенационального, гражданского) патриотизма, любви к Отечеству, нашей общей Родине — России; приводить примеры сотрудничества последователей традиционных религий;</w:t>
      </w:r>
    </w:p>
    <w:p w:rsidR="003F0559" w:rsidRPr="00F526E5" w:rsidRDefault="00C376C5">
      <w:pPr>
        <w:autoSpaceDE w:val="0"/>
        <w:autoSpaceDN w:val="0"/>
        <w:spacing w:before="240" w:after="0" w:line="262" w:lineRule="auto"/>
        <w:ind w:right="576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3F0559" w:rsidRPr="00F526E5" w:rsidRDefault="00C376C5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—  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86" w:right="744" w:bottom="1440" w:left="1086" w:header="720" w:footer="720" w:gutter="0"/>
          <w:cols w:space="720" w:equalWidth="0">
            <w:col w:w="10069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4" w:line="220" w:lineRule="exact"/>
        <w:rPr>
          <w:lang w:val="ru-RU"/>
        </w:rPr>
      </w:pPr>
    </w:p>
    <w:p w:rsidR="003F0559" w:rsidRDefault="00C376C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2364"/>
        <w:gridCol w:w="1238"/>
        <w:gridCol w:w="6016"/>
      </w:tblGrid>
      <w:tr w:rsidR="003234DB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47" w:lineRule="auto"/>
              <w:ind w:left="72" w:right="648"/>
              <w:jc w:val="both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234DB" w:rsidTr="003234DB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DB" w:rsidRDefault="003234DB"/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DB" w:rsidRDefault="003234D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DB" w:rsidRDefault="003234DB"/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DB" w:rsidRDefault="003234DB"/>
        </w:tc>
        <w:tc>
          <w:tcPr>
            <w:tcW w:w="6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DB" w:rsidRDefault="003234DB"/>
        </w:tc>
      </w:tr>
      <w:tr w:rsidR="003234DB" w:rsidRPr="006A1D33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 — наша Родина.</w:t>
            </w:r>
          </w:p>
          <w:p w:rsidR="003234DB" w:rsidRPr="00F526E5" w:rsidRDefault="003234DB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Этика — наука 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нравственной жизни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80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80" w:after="0" w:line="230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учебный,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социокультурный диалог;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точку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в жизни;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80" w:after="0" w:line="245" w:lineRule="auto"/>
              <w:ind w:left="72" w:right="244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multfilmy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zhivyom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rossii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articles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/689730</w:t>
            </w:r>
          </w:p>
        </w:tc>
      </w:tr>
      <w:tr w:rsidR="003234DB" w:rsidRPr="006A1D33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общения: золотое правило этики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3234DB" w:rsidRDefault="003234D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изучаемых понятий;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характеристики общения;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особенности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на основе «золотого правила нравственности»;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</w:t>
            </w:r>
            <w:r w:rsidRPr="00F526E5">
              <w:rPr>
                <w:lang w:val="ru-RU"/>
              </w:rPr>
              <w:br/>
            </w:r>
            <w:r w:rsidRPr="003234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45" w:lineRule="auto"/>
              <w:ind w:left="72" w:right="302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BZT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</w:t>
            </w:r>
          </w:p>
        </w:tc>
      </w:tr>
      <w:tr w:rsidR="003234DB" w:rsidRPr="006A1D3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Добро и зло как нравственные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категории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проявления добра и зла;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Осмысливать с этих позиций своё поведение и поведение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окружающих;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с позиции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нравственности свои пос​тупки; Характеризовать примеры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добрых правил;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вести диалог о значении добрых слов и поступков;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orkse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/2019/02/09/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dobryh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dobrym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postupkam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orkse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</w:p>
        </w:tc>
      </w:tr>
      <w:tr w:rsidR="003234DB" w:rsidRPr="006A1D33">
        <w:trPr>
          <w:trHeight w:hRule="exact" w:val="2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Дружелюбие. Уважение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особенности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индивидуального проявления окружающих;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нужные слова при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общении с другими;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определять значение моральных норм во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взаимодействии людей.</w:t>
            </w:r>
          </w:p>
          <w:p w:rsidR="003234DB" w:rsidRPr="00F526E5" w:rsidRDefault="003234DB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пониманием отвечать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учебные вопросы разных типов;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kazhdyj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interesen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3F0559" w:rsidRPr="00F526E5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F526E5" w:rsidRDefault="003F0559">
      <w:pPr>
        <w:rPr>
          <w:lang w:val="ru-RU"/>
        </w:rPr>
        <w:sectPr w:rsidR="003F0559" w:rsidRPr="00F526E5" w:rsidSect="00172247">
          <w:pgSz w:w="16840" w:h="11900" w:orient="landscape"/>
          <w:pgMar w:top="1012" w:right="666" w:bottom="282" w:left="640" w:header="720" w:footer="720" w:gutter="0"/>
          <w:cols w:space="720" w:equalWidth="0">
            <w:col w:w="15162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486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2589"/>
        <w:gridCol w:w="1238"/>
        <w:gridCol w:w="6016"/>
      </w:tblGrid>
      <w:tr w:rsidR="003234DB" w:rsidRPr="006A1D33" w:rsidTr="003234D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Этика и этикет.</w:t>
            </w:r>
          </w:p>
          <w:p w:rsidR="003234DB" w:rsidRPr="00F526E5" w:rsidRDefault="003234DB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Премудрости этикета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охарактеризовать правила этикета;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соблюдать правила этикета;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Вырабатывать в поведении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соответствие правилам этикета; С пониманием комментировать иллюстрации правил, соотносить с ними своё поведение;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свою точку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premudrosti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ehtiketa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Критерии этикета: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разумность, красота и гигиена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Обозначать сущность понятия«этикет»;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необходимость соблюдения правил этикета; Накапливать знания по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правилам этикета, уметь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их значение и смысл;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45" w:lineRule="auto"/>
              <w:ind w:left="72" w:right="25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krasota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ehtiketa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электронное приложение</w:t>
            </w:r>
          </w:p>
        </w:tc>
      </w:tr>
      <w:tr w:rsidR="003234DB" w:rsidRPr="006A1D33" w:rsidTr="003234D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поведения в школе и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правила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обосновать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необходимость соблюдения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 этикета в школе и дома, обозначать их перечень;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комментировать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учебника;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prostye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shkolnye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domashnie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pravila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ehtiketa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26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и этикет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значение понятия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«речь»;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Видеть и выражать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многогранность взаимосвязи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понятий «речь» и «речка»;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образную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выразительность слова;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ключевые понятия урока в собственной устной и письменной речи;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рассказ, используя образные речевые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chistyj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rucheyok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nashej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3F0559" w:rsidRPr="00F526E5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F526E5" w:rsidRDefault="003F0559">
      <w:pPr>
        <w:rPr>
          <w:lang w:val="ru-RU"/>
        </w:rPr>
        <w:sectPr w:rsidR="003F0559" w:rsidRPr="00F526E5" w:rsidSect="00172247">
          <w:pgSz w:w="16840" w:h="11900" w:orient="landscape"/>
          <w:pgMar w:top="1440" w:right="666" w:bottom="284" w:left="640" w:header="720" w:footer="720" w:gutter="0"/>
          <w:cols w:space="720" w:equalWidth="0">
            <w:col w:w="14734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471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2447"/>
        <w:gridCol w:w="1238"/>
        <w:gridCol w:w="6016"/>
      </w:tblGrid>
      <w:tr w:rsidR="003234DB" w:rsidRPr="006A1D33" w:rsidTr="003234DB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Этика человеческих отношений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чём этическая и эмоциональная основа понятия«душа»;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индивидуальные знания по предметам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«Окружающий мир» и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«Литературное чтение» для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объяснения данного понятия; Осознанно характеризовать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понятия «духовность»,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«душевность»;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понятия «душа»,«духовность»;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razvitii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dobryh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chuvstv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tvorenie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dushi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Природа —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смысловое значение понятия «справедливость»;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Иллюстрировать примеры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значимости природы в жизни человека из личного опыта 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опыта других людей;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взаимосвязь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и жизни человека,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рабочих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листах.;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priroda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volshebnye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dveri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dobru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doveriyu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Родина, Отчизна, патриотизм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3234DB" w:rsidRDefault="003234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смысловую основу понятий «род», «Родина»;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определять, что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значит быть патриотом;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текст учебника в соответствии с изучаемыми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понятиями;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текст-рассуждение на тему родины, патриотизма. </w:t>
            </w:r>
            <w:r w:rsidRPr="003234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</w:t>
            </w:r>
            <w:r w:rsidRPr="003234DB">
              <w:rPr>
                <w:lang w:val="ru-RU"/>
              </w:rPr>
              <w:br/>
            </w:r>
            <w:r w:rsidRPr="003234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литературе иллюстрации </w:t>
            </w:r>
            <w:r w:rsidRPr="003234DB">
              <w:rPr>
                <w:lang w:val="ru-RU"/>
              </w:rPr>
              <w:br/>
            </w:r>
            <w:r w:rsidRPr="003234D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обсуждаемых понятий;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 анетирование;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chuvstvo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rodiny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среди людей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значение понятия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«человечность»;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аргументировать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влияние взаимодействий с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людьми на нравственный рост человека;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Расширять знания, дополненные другими учебными предметами, обогащённые личным опытом и опытом людей, в определении изучаемых понятий;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комментировать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учебника;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protekaet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lyudej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3F0559" w:rsidRPr="00F526E5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F526E5" w:rsidRDefault="003F0559">
      <w:pPr>
        <w:rPr>
          <w:lang w:val="ru-RU"/>
        </w:rPr>
        <w:sectPr w:rsidR="003F0559" w:rsidRPr="00F526E5" w:rsidSect="00172247">
          <w:pgSz w:w="16840" w:h="11900" w:orient="landscape"/>
          <w:pgMar w:top="736" w:right="666" w:bottom="284" w:left="640" w:header="720" w:footer="720" w:gutter="0"/>
          <w:cols w:space="720" w:equalWidth="0">
            <w:col w:w="15438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479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214"/>
        <w:gridCol w:w="2447"/>
        <w:gridCol w:w="1238"/>
        <w:gridCol w:w="6016"/>
      </w:tblGrid>
      <w:tr w:rsidR="003234DB" w:rsidRPr="006A1D33" w:rsidTr="003234DB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Этика отношений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коллективе. Что такое коллектив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Аргументированно отвечать на вопрос «Что такое коллектив?»; Анализировать особенности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соотношение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 «коллектив» и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«личность»;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взаимодействия коллектива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личности из собственного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опыта и материала других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chtoby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byt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kollektivom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электронное приложение</w:t>
            </w:r>
          </w:p>
        </w:tc>
      </w:tr>
      <w:tr w:rsidR="003234DB" w:rsidRPr="006A1D33" w:rsidTr="003234DB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Коллектив начинается с меня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Осознавать понятия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«индивидуальность», «дружба»,«уважение»;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возможности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улучшения отношений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коллективе;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вырабатывать правила для себя и для других;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Аргументированно объяснять, что значит быть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единомышленником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kollektiv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nachinaetsya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электронное приложение</w:t>
            </w:r>
          </w:p>
        </w:tc>
      </w:tr>
      <w:tr w:rsidR="003234DB" w:rsidRPr="006A1D33" w:rsidTr="003234D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Чуткость, бескорыстие взаимовыручка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понять состояние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другого человека;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Разумно, с пониманием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реагировать на состояние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другого человека;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значение семьи для человека, общества 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государства;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Стремиться корректировать своё поведение в процессе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преодоления обид;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moj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druzya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17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Творческие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172247" w:rsidRDefault="003234DB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 практике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полученные знания;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планировать свою </w:t>
            </w:r>
            <w:r w:rsidRPr="00F526E5">
              <w:rPr>
                <w:lang w:val="ru-RU"/>
              </w:rPr>
              <w:br/>
            </w:r>
            <w:r w:rsidRPr="0017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деятельность; </w:t>
            </w:r>
            <w:r w:rsidRPr="00172247">
              <w:rPr>
                <w:lang w:val="ru-RU"/>
              </w:rPr>
              <w:br/>
            </w:r>
            <w:r w:rsidRPr="0017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содержание </w:t>
            </w:r>
            <w:r w:rsidRPr="00172247">
              <w:rPr>
                <w:lang w:val="ru-RU"/>
              </w:rPr>
              <w:br/>
            </w:r>
            <w:r w:rsidRPr="0017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изучаемых понятий; </w:t>
            </w:r>
            <w:r w:rsidRPr="00172247">
              <w:rPr>
                <w:lang w:val="ru-RU"/>
              </w:rPr>
              <w:br/>
            </w:r>
            <w:r w:rsidRPr="0017224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Аргументировать свою точку зрения;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culture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detyam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F526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musei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526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online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blogspot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search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label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1%81%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1%81%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8%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1%8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</w:p>
        </w:tc>
      </w:tr>
    </w:tbl>
    <w:p w:rsidR="003F0559" w:rsidRPr="00F526E5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F526E5" w:rsidRDefault="003F0559">
      <w:pPr>
        <w:rPr>
          <w:lang w:val="ru-RU"/>
        </w:rPr>
        <w:sectPr w:rsidR="003F0559" w:rsidRPr="00F526E5" w:rsidSect="00172247">
          <w:pgSz w:w="16840" w:h="11900" w:orient="landscape"/>
          <w:pgMar w:top="1108" w:right="666" w:bottom="284" w:left="640" w:header="720" w:footer="720" w:gutter="0"/>
          <w:cols w:space="720" w:equalWidth="0">
            <w:col w:w="15066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486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2589"/>
        <w:gridCol w:w="1238"/>
        <w:gridCol w:w="6016"/>
      </w:tblGrid>
      <w:tr w:rsidR="003234DB" w:rsidRPr="006A1D33" w:rsidTr="003234DB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Нравственные истины. Общечеловеческие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значение золотого правила этики;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Размышлять о причинах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появления золотого правила этики и его применении;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сущность 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содержание общечеловеческих ценностей;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ezheli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dushevny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ehtike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gluhi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Ценность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значение понятий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«смысл», «нравственный закон»,«жизнь»;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размышлять о том, какую роль играют духовные ценности в жизни человека;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точку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ключевые понятия урока в собственной устной и письменной речи;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svyashchenna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2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Человек рождён для добра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понятия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«бескорыстность», «доброта»,«совесть»;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сказок 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пословиц, связь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между ними;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необходимость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осознанного отношения к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собственным поступкам;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точку зрения;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небольшой текст-рассуждение на тему добра и бескорыстия;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chelovek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rozhdaetsya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dobra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234DB" w:rsidRPr="006A1D33" w:rsidTr="003234DB">
        <w:trPr>
          <w:trHeight w:hRule="exact" w:val="2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Милосердие —закон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234DB" w:rsidRDefault="003234DB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понятий«сочувствие» и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«сопереживание»,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«сострадание» и «милосердие»; Осознанно аргументировать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роль совести как внутреннего регулятора человеческого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по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литературному чтению,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 из личного опыта и опыта других людей для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характеристики действия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совести;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34DB" w:rsidRPr="00F526E5" w:rsidRDefault="003234DB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miloserdie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zakon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articles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/691063</w:t>
            </w:r>
          </w:p>
        </w:tc>
      </w:tr>
    </w:tbl>
    <w:p w:rsidR="003F0559" w:rsidRPr="00F526E5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F526E5" w:rsidRDefault="003F0559">
      <w:pPr>
        <w:rPr>
          <w:lang w:val="ru-RU"/>
        </w:rPr>
        <w:sectPr w:rsidR="003F0559" w:rsidRPr="00F526E5" w:rsidSect="00172247">
          <w:pgSz w:w="16840" w:h="11900" w:orient="landscape"/>
          <w:pgMar w:top="826" w:right="666" w:bottom="284" w:left="640" w:header="720" w:footer="720" w:gutter="0"/>
          <w:cols w:space="720" w:equalWidth="0">
            <w:col w:w="15348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465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214"/>
        <w:gridCol w:w="2305"/>
        <w:gridCol w:w="1238"/>
        <w:gridCol w:w="6016"/>
      </w:tblGrid>
      <w:tr w:rsidR="00770B13" w:rsidRPr="006A1D33" w:rsidTr="00770B13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Нравственность,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справедливость, правда, тактичность — жизнь во благо себе и другим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конфликтную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ситуацию, обозначая возможные способы выхода из неё;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Доброжелательно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взаимодействовать с людьми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любой национальности;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следовать правилам тактичного поведения;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усвоенные знания в общении;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blago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sebe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drugim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770B13" w:rsidRPr="006A1D33" w:rsidTr="00770B13">
        <w:trPr>
          <w:trHeight w:hRule="exact" w:val="29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Душа обязана трудиться.</w:t>
            </w:r>
          </w:p>
          <w:p w:rsidR="00770B13" w:rsidRPr="00F526E5" w:rsidRDefault="00770B13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Нравственные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установки и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намерением и поступком;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раскрывать суть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понятия «нравственная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установка»;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понятия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«нравственная установка»,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«нравственные усилия»;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свою точку зрения;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текст-рассуждение на тему «Образцы нравственного поведения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современной жизни»;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zzmPB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Qme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</w:p>
        </w:tc>
      </w:tr>
      <w:tr w:rsidR="00770B13" w:rsidRPr="006A1D33" w:rsidTr="00770B13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1.23.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Победить в себе дракона.</w:t>
            </w:r>
          </w:p>
          <w:p w:rsidR="00770B13" w:rsidRPr="00F526E5" w:rsidRDefault="00770B13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Нравственность на основе разумности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значение понятий«достоинство», «бескорыстие»,«гуманность»;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свои поступки, чувства, помыслы;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необходимость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соблюдения норм эти​кета;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Совершенствовать умения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области коммуникации;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37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uchitelya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orkse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/196224-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dostoyno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sredi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lyudey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RvZec</w:t>
            </w:r>
          </w:p>
        </w:tc>
      </w:tr>
      <w:tr w:rsidR="00770B13" w:rsidRPr="006A1D33" w:rsidTr="00770B13">
        <w:trPr>
          <w:trHeight w:hRule="exact" w:val="1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1.24.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Понять и простить: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гуманизм как этический принцип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Чётко представлять, что такое понимание, гармония,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прощение;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небольшой текст-рассуждение на заданную тему; Контролировать свои поступки и высказывания;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своё поведение с опытом поколений;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umet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ponyat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prostit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3F0559" w:rsidRPr="00F526E5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F526E5" w:rsidRDefault="003F0559">
      <w:pPr>
        <w:rPr>
          <w:lang w:val="ru-RU"/>
        </w:rPr>
        <w:sectPr w:rsidR="003F0559" w:rsidRPr="00F526E5" w:rsidSect="00172247">
          <w:pgSz w:w="16840" w:h="11900" w:orient="landscape"/>
          <w:pgMar w:top="1030" w:right="666" w:bottom="284" w:left="640" w:header="720" w:footer="720" w:gutter="0"/>
          <w:cols w:space="720" w:equalWidth="0">
            <w:col w:w="15144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2364"/>
        <w:gridCol w:w="1238"/>
        <w:gridCol w:w="6016"/>
      </w:tblGrid>
      <w:tr w:rsidR="00770B13" w:rsidRPr="006A1D3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1.25.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Этика поступков —нравственный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Аргументированно объяснять, что означает нравственный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выбор;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Совершенствовать умения в области общения;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Корректировать свои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 и поведение с учётом этики поступков;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Проявлять терпимость 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дружелюбие при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взаимодействии с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окружающими;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psv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vkuseraudio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RTqNtE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QnbNZG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ZAp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526E5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pPeaDjkHwjOugyLZI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pPFm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ReNY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BbL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kXRqKXU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qxZ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hiN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lhUM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ABZ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HGUVLWUAOQhCMaEx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QAOWQ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Prostaya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etika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postupkov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mp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770B13" w:rsidRPr="006A1D33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1.26.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Посеешь поступок —пожнёшь характер.</w:t>
            </w:r>
          </w:p>
          <w:p w:rsidR="00770B13" w:rsidRPr="00F526E5" w:rsidRDefault="00770B13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Жить дружно и легко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Комментировать основное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урока и его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важнейшие понятия;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учебные вопросы; Систематизировать и обобщать полученные знания;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выводы;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Адекватно использовать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полученные знания в практике общения;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viktorina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posieiesh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privychku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pozhniesh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kharaktier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770B13" w:rsidRPr="006A1D33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1.27.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Лестница саморазвития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понятие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«нравственность»;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 обобщать полученные знания;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сопоставлять факты. Находить аналогии;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морально-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нравственные проблемы с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анализом личного опыта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поведения;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свои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obshchenie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istochniki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preodoleniya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obid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770B13" w:rsidRPr="006A1D33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1.28.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Терпение и труд — все перетрут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раскрывать суть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 «терпение»,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«терпимость», «деликатность»; Соотносить свои представления с опытом поведения других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своё поведение и высказывания;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Обобщать полученные знания;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dobrote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soputstvuet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terpenie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3F0559" w:rsidRPr="00F526E5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F526E5" w:rsidRDefault="003F0559">
      <w:pPr>
        <w:rPr>
          <w:lang w:val="ru-RU"/>
        </w:rPr>
        <w:sectPr w:rsidR="003F0559" w:rsidRPr="00F526E5" w:rsidSect="00172247">
          <w:pgSz w:w="16840" w:h="11900" w:orient="landscape"/>
          <w:pgMar w:top="1216" w:right="666" w:bottom="284" w:left="640" w:header="720" w:footer="720" w:gutter="0"/>
          <w:cols w:space="720" w:equalWidth="0">
            <w:col w:w="14958" w:space="0"/>
          </w:cols>
          <w:docGrid w:linePitch="360"/>
        </w:sectPr>
      </w:pPr>
    </w:p>
    <w:p w:rsidR="003F0559" w:rsidRPr="00F526E5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78"/>
        <w:gridCol w:w="528"/>
        <w:gridCol w:w="1104"/>
        <w:gridCol w:w="1140"/>
        <w:gridCol w:w="2364"/>
        <w:gridCol w:w="1238"/>
        <w:gridCol w:w="6016"/>
      </w:tblGrid>
      <w:tr w:rsidR="00770B13" w:rsidRPr="006A1D33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1.29.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Слова с приставкой«со»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и обобщать этические знания;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сопоставлять факты поведения человека;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аналогии;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на морально-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этические темы;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морально-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нравственные проблемы с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личным опытом;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dejstviya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pristavkoj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770B13" w:rsidRPr="006A1D33">
        <w:trPr>
          <w:trHeight w:hRule="exact" w:val="26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1.30.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Судьба и Родина едины: с чего начинается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понятия «Родина»,«Отечество»;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 анализировать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изучаемые понятия. Находить аналогии;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Вырабатывать умение,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на морально-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этические темы и делать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выводы;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Осмысливать морально-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нравственные проблемы в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соотнесении с личным опытом поведения;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obshchieniia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sud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rodina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iediny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770B13" w:rsidRPr="006A1D33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1.31.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Патриот и гражданин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8" w:after="0" w:line="230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 раскрывать понятия«патриот», «патриотизм»,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«гражданин»,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«гражданственность»;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главное в тексте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полученные знания с собственным опытом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поведения, уметь анализировать его;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выполнение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заданий на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рабочих листах;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tebe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rozhdaetsya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patriot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grazhdanin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770B13" w:rsidRPr="006A1D3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1.32.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Заключительное слово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3" w:lineRule="auto"/>
              <w:ind w:left="72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знания, полученные при изучении курса;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на практике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полученные знания;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планировать свою работу.</w:t>
            </w:r>
          </w:p>
          <w:p w:rsidR="00770B13" w:rsidRPr="00F526E5" w:rsidRDefault="00770B13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Подводить её итоги,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результаты; Аргументировать свою позицию;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526E5">
              <w:rPr>
                <w:lang w:val="ru-RU"/>
              </w:rPr>
              <w:br/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articles</w:t>
            </w: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/688805</w:t>
            </w:r>
          </w:p>
        </w:tc>
      </w:tr>
      <w:tr w:rsidR="00770B13">
        <w:trPr>
          <w:gridAfter w:val="3"/>
          <w:wAfter w:w="9618" w:type="dxa"/>
          <w:trHeight w:hRule="exact" w:val="520"/>
        </w:trPr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Pr="00F526E5" w:rsidRDefault="00770B1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526E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70B13" w:rsidRDefault="00770B13">
            <w:pPr>
              <w:autoSpaceDE w:val="0"/>
              <w:autoSpaceDN w:val="0"/>
              <w:spacing w:before="76" w:after="0" w:line="230" w:lineRule="auto"/>
              <w:ind w:left="72"/>
            </w:pPr>
          </w:p>
        </w:tc>
      </w:tr>
    </w:tbl>
    <w:p w:rsidR="003F0559" w:rsidRDefault="003F0559">
      <w:pPr>
        <w:autoSpaceDE w:val="0"/>
        <w:autoSpaceDN w:val="0"/>
        <w:spacing w:after="0" w:line="14" w:lineRule="exact"/>
      </w:pPr>
    </w:p>
    <w:p w:rsidR="003F0559" w:rsidRDefault="003F0559">
      <w:pPr>
        <w:sectPr w:rsidR="003F0559" w:rsidSect="00172247">
          <w:pgSz w:w="16840" w:h="11900" w:orient="landscape"/>
          <w:pgMar w:top="1036" w:right="666" w:bottom="284" w:left="640" w:header="720" w:footer="720" w:gutter="0"/>
          <w:cols w:space="720" w:equalWidth="0">
            <w:col w:w="15138" w:space="0"/>
          </w:cols>
          <w:docGrid w:linePitch="360"/>
        </w:sectPr>
      </w:pPr>
    </w:p>
    <w:p w:rsidR="003F0559" w:rsidRDefault="003F0559">
      <w:pPr>
        <w:autoSpaceDE w:val="0"/>
        <w:autoSpaceDN w:val="0"/>
        <w:spacing w:after="78" w:line="220" w:lineRule="exact"/>
      </w:pPr>
    </w:p>
    <w:p w:rsidR="003F0559" w:rsidRPr="00193CD6" w:rsidRDefault="00C376C5">
      <w:pPr>
        <w:autoSpaceDE w:val="0"/>
        <w:autoSpaceDN w:val="0"/>
        <w:spacing w:after="320" w:line="230" w:lineRule="auto"/>
      </w:pPr>
      <w:r w:rsidRPr="00193CD6">
        <w:rPr>
          <w:rFonts w:ascii="Times New Roman" w:eastAsia="Times New Roman" w:hAnsi="Times New Roman"/>
          <w:b/>
          <w:color w:val="000000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F0559" w:rsidRPr="00193CD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/>
            </w:pPr>
            <w:r w:rsidRPr="00193CD6">
              <w:rPr>
                <w:rFonts w:ascii="Times New Roman" w:eastAsia="Times New Roman" w:hAnsi="Times New Roman"/>
                <w:b/>
                <w:color w:val="000000"/>
              </w:rPr>
              <w:t>№</w:t>
            </w:r>
            <w:r w:rsidRPr="00193CD6">
              <w:br/>
            </w:r>
            <w:r w:rsidRPr="00193CD6">
              <w:rPr>
                <w:rFonts w:ascii="Times New Roman" w:eastAsia="Times New Roman" w:hAnsi="Times New Roman"/>
                <w:b/>
                <w:color w:val="000000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93CD6">
              <w:rPr>
                <w:rFonts w:ascii="Times New Roman" w:eastAsia="Times New Roman" w:hAnsi="Times New Roman"/>
                <w:b/>
                <w:color w:val="000000"/>
              </w:rPr>
              <w:t xml:space="preserve">Дата </w:t>
            </w:r>
            <w:r w:rsidRPr="00193CD6">
              <w:br/>
            </w:r>
            <w:r w:rsidRPr="00193CD6">
              <w:rPr>
                <w:rFonts w:ascii="Times New Roman" w:eastAsia="Times New Roman" w:hAnsi="Times New Roman"/>
                <w:b/>
                <w:color w:val="000000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93CD6">
              <w:rPr>
                <w:rFonts w:ascii="Times New Roman" w:eastAsia="Times New Roman" w:hAnsi="Times New Roman"/>
                <w:b/>
                <w:color w:val="000000"/>
              </w:rPr>
              <w:t>Виды, формы контроля</w:t>
            </w:r>
          </w:p>
        </w:tc>
      </w:tr>
      <w:tr w:rsidR="003F0559" w:rsidRPr="00193CD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59" w:rsidRPr="00193CD6" w:rsidRDefault="003F055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59" w:rsidRPr="00193CD6" w:rsidRDefault="003F055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/>
            </w:pPr>
            <w:r w:rsidRPr="00193CD6">
              <w:rPr>
                <w:rFonts w:ascii="Times New Roman" w:eastAsia="Times New Roman" w:hAnsi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/>
            </w:pPr>
            <w:r w:rsidRPr="00193CD6">
              <w:rPr>
                <w:rFonts w:ascii="Times New Roman" w:eastAsia="Times New Roman" w:hAnsi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59" w:rsidRPr="00193CD6" w:rsidRDefault="003F055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559" w:rsidRPr="00193CD6" w:rsidRDefault="003F0559"/>
        </w:tc>
      </w:tr>
      <w:tr w:rsidR="003F0559" w:rsidRPr="00193C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Россия – наша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0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Устный опрос;</w:t>
            </w:r>
          </w:p>
        </w:tc>
      </w:tr>
      <w:tr w:rsidR="003F0559" w:rsidRPr="006A1D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Духовные ценности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человечества. Культура.</w:t>
            </w:r>
          </w:p>
          <w:p w:rsidR="003F0559" w:rsidRPr="00193CD6" w:rsidRDefault="00C376C5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Религия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11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О философии и этике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100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Мораль и нравственность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Образцы нравственности в культурах разных народов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EE226E" w:rsidRDefault="00EE22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02</w:t>
            </w:r>
            <w:r w:rsidRPr="00EE226E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10</w:t>
            </w:r>
            <w:r w:rsidR="003234DB">
              <w:rPr>
                <w:rFonts w:ascii="Times New Roman" w:eastAsia="Times New Roman" w:hAnsi="Times New Roman"/>
                <w:color w:val="000000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EE226E" w:rsidRDefault="00C376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226E">
              <w:rPr>
                <w:rFonts w:ascii="Times New Roman" w:eastAsia="Times New Roman" w:hAnsi="Times New Roman"/>
                <w:color w:val="000000"/>
                <w:lang w:val="ru-RU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EE226E" w:rsidRDefault="00C376C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E226E">
              <w:rPr>
                <w:rFonts w:ascii="Times New Roman" w:eastAsia="Times New Roman" w:hAnsi="Times New Roman"/>
                <w:color w:val="000000"/>
                <w:lang w:val="ru-RU"/>
              </w:rPr>
              <w:t>Гуманисты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EE226E" w:rsidRDefault="00C376C5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E226E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EE226E" w:rsidRDefault="003F05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EE226E" w:rsidRDefault="003F055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EE226E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E226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  <w:r w:rsidR="003234DB">
              <w:rPr>
                <w:rFonts w:ascii="Times New Roman" w:eastAsia="Times New Roman" w:hAnsi="Times New Roman"/>
                <w:color w:val="000000"/>
                <w:lang w:val="ru-RU"/>
              </w:rPr>
              <w:t>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Гуманисты России. Писатели-гуманисты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6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Труд как нравственная ценность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Нравственные традиции предпринимательства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06</w:t>
            </w:r>
            <w:r w:rsidR="00C376C5" w:rsidRPr="00193CD6">
              <w:rPr>
                <w:rFonts w:ascii="Times New Roman" w:eastAsia="Times New Roman" w:hAnsi="Times New Roman"/>
                <w:color w:val="000000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="003234DB">
              <w:rPr>
                <w:rFonts w:ascii="Times New Roman" w:eastAsia="Times New Roman" w:hAnsi="Times New Roman"/>
                <w:color w:val="000000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</w:tbl>
    <w:p w:rsidR="003F0559" w:rsidRPr="00193CD6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193CD6" w:rsidRDefault="003F0559">
      <w:pPr>
        <w:rPr>
          <w:lang w:val="ru-RU"/>
        </w:rPr>
        <w:sectPr w:rsidR="003F0559" w:rsidRPr="00193CD6">
          <w:pgSz w:w="11900" w:h="16840"/>
          <w:pgMar w:top="298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559" w:rsidRPr="00193CD6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Меценатство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Нравственность в наше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20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74" w:lineRule="auto"/>
              <w:ind w:left="72" w:right="43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Что такое добродетель. Аристотель о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добродетелях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7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Нравственные качества. Сократ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0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Нравственный выбор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11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Справедливость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8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Терпение и терпимость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  <w:r w:rsidR="003234DB">
              <w:rPr>
                <w:rFonts w:ascii="Times New Roman" w:eastAsia="Times New Roman" w:hAnsi="Times New Roman"/>
                <w:color w:val="000000"/>
              </w:rPr>
              <w:t>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Милосердие — «милость сердца»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EE226E" w:rsidRDefault="00EE226E" w:rsidP="00EE226E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09</w:t>
            </w:r>
            <w:r w:rsidR="00C376C5" w:rsidRPr="00193CD6">
              <w:rPr>
                <w:rFonts w:ascii="Times New Roman" w:eastAsia="Times New Roman" w:hAnsi="Times New Roman"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01</w:t>
            </w:r>
            <w:r w:rsidR="00C376C5" w:rsidRPr="00193CD6">
              <w:rPr>
                <w:rFonts w:ascii="Times New Roman" w:eastAsia="Times New Roman" w:hAnsi="Times New Roman"/>
                <w:color w:val="000000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Десять заповедей - основа нравственного закона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16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Десять заповедей и мораль в современном обществе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</w:tbl>
    <w:p w:rsidR="003F0559" w:rsidRPr="00193CD6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193CD6" w:rsidRDefault="003F0559">
      <w:pPr>
        <w:rPr>
          <w:lang w:val="ru-RU"/>
        </w:rPr>
        <w:sectPr w:rsidR="003F0559" w:rsidRPr="00193CD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559" w:rsidRPr="00193CD6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Совесть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</w:rPr>
              <w:t>.01</w:t>
            </w:r>
            <w:r w:rsidR="003234DB">
              <w:rPr>
                <w:rFonts w:ascii="Times New Roman" w:eastAsia="Times New Roman" w:hAnsi="Times New Roman"/>
                <w:color w:val="000000"/>
              </w:rPr>
              <w:t>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Долг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06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Ответственность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3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193CD6">
              <w:rPr>
                <w:rFonts w:ascii="Times New Roman" w:eastAsia="Times New Roman" w:hAnsi="Times New Roman"/>
                <w:color w:val="000000"/>
              </w:rPr>
              <w:t>«Золотое правило нравственности»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Этика и этикет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</w:rPr>
              <w:t>.02</w:t>
            </w:r>
            <w:r w:rsidR="003234DB">
              <w:rPr>
                <w:rFonts w:ascii="Times New Roman" w:eastAsia="Times New Roman" w:hAnsi="Times New Roman"/>
                <w:color w:val="000000"/>
              </w:rPr>
              <w:t>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71" w:lineRule="auto"/>
              <w:ind w:left="72" w:right="1152"/>
            </w:pPr>
            <w:r w:rsidRPr="00193CD6">
              <w:rPr>
                <w:rFonts w:ascii="Times New Roman" w:eastAsia="Times New Roman" w:hAnsi="Times New Roman"/>
                <w:color w:val="000000"/>
              </w:rPr>
              <w:t xml:space="preserve">Государство, </w:t>
            </w:r>
            <w:r w:rsidRPr="00193CD6">
              <w:br/>
            </w:r>
            <w:r w:rsidRPr="00193CD6">
              <w:rPr>
                <w:rFonts w:ascii="Times New Roman" w:eastAsia="Times New Roman" w:hAnsi="Times New Roman"/>
                <w:color w:val="000000"/>
              </w:rPr>
              <w:t>основанное на справедливости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05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Этика религиозная и светская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62" w:lineRule="auto"/>
              <w:ind w:left="72" w:right="720"/>
            </w:pPr>
            <w:r w:rsidRPr="00193CD6">
              <w:rPr>
                <w:rFonts w:ascii="Times New Roman" w:eastAsia="Times New Roman" w:hAnsi="Times New Roman"/>
                <w:color w:val="000000"/>
              </w:rPr>
              <w:t xml:space="preserve">Образование как </w:t>
            </w:r>
            <w:r w:rsidRPr="00193CD6">
              <w:br/>
            </w:r>
            <w:r w:rsidRPr="00193CD6">
              <w:rPr>
                <w:rFonts w:ascii="Times New Roman" w:eastAsia="Times New Roman" w:hAnsi="Times New Roman"/>
                <w:color w:val="000000"/>
              </w:rPr>
              <w:t>нравственная норма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19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Отношение к другим людям и к самому себе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0</w:t>
            </w:r>
            <w:r w:rsidR="00EE226E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Великие мыслители о дружбе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09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</w:tbl>
    <w:p w:rsidR="003F0559" w:rsidRPr="00193CD6" w:rsidRDefault="003F0559">
      <w:pPr>
        <w:autoSpaceDE w:val="0"/>
        <w:autoSpaceDN w:val="0"/>
        <w:spacing w:after="0" w:line="14" w:lineRule="exact"/>
        <w:rPr>
          <w:lang w:val="ru-RU"/>
        </w:rPr>
      </w:pPr>
    </w:p>
    <w:p w:rsidR="003F0559" w:rsidRPr="00193CD6" w:rsidRDefault="003F0559">
      <w:pPr>
        <w:rPr>
          <w:lang w:val="ru-RU"/>
        </w:rPr>
        <w:sectPr w:rsidR="003F0559" w:rsidRPr="00193CD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559" w:rsidRPr="00193CD6" w:rsidRDefault="003F055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О самовоспитании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16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193CD6">
              <w:rPr>
                <w:rFonts w:ascii="Times New Roman" w:eastAsia="Times New Roman" w:hAnsi="Times New Roman"/>
                <w:color w:val="000000"/>
              </w:rPr>
              <w:t xml:space="preserve">Патриотизм как </w:t>
            </w:r>
            <w:r w:rsidRPr="00193CD6">
              <w:br/>
            </w:r>
            <w:r w:rsidRPr="00193CD6">
              <w:rPr>
                <w:rFonts w:ascii="Times New Roman" w:eastAsia="Times New Roman" w:hAnsi="Times New Roman"/>
                <w:color w:val="000000"/>
              </w:rPr>
              <w:t>нравственная категория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23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Эмоциональный интеллект и язык общения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EE226E" w:rsidP="00EE226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C376C5" w:rsidRPr="00193CD6">
              <w:rPr>
                <w:rFonts w:ascii="Times New Roman" w:eastAsia="Times New Roman" w:hAnsi="Times New Roman"/>
                <w:color w:val="000000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="003234DB">
              <w:rPr>
                <w:rFonts w:ascii="Times New Roman" w:eastAsia="Times New Roman" w:hAnsi="Times New Roman"/>
                <w:color w:val="000000"/>
              </w:rPr>
              <w:t>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Человек - венец творения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234D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</w:rPr>
              <w:t>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Выполнение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заданий на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рабочих листах;</w:t>
            </w:r>
          </w:p>
        </w:tc>
      </w:tr>
      <w:tr w:rsidR="003F0559" w:rsidRPr="006A1D3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2"/>
            </w:pPr>
            <w:r w:rsidRPr="00193CD6">
              <w:rPr>
                <w:rFonts w:ascii="Times New Roman" w:eastAsia="Times New Roman" w:hAnsi="Times New Roman"/>
                <w:color w:val="000000"/>
              </w:rPr>
              <w:t>Россия - наш общий 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 w:rsidP="003234DB">
            <w:pPr>
              <w:autoSpaceDE w:val="0"/>
              <w:autoSpaceDN w:val="0"/>
              <w:spacing w:before="98" w:after="0" w:line="230" w:lineRule="auto"/>
              <w:jc w:val="center"/>
            </w:pPr>
            <w:r w:rsidRPr="00193CD6">
              <w:rPr>
                <w:rFonts w:ascii="Times New Roman" w:eastAsia="Times New Roman" w:hAnsi="Times New Roman"/>
                <w:color w:val="000000"/>
              </w:rPr>
              <w:t>2</w:t>
            </w:r>
            <w:r w:rsidR="003234DB">
              <w:rPr>
                <w:rFonts w:ascii="Times New Roman" w:eastAsia="Times New Roman" w:hAnsi="Times New Roman"/>
                <w:color w:val="000000"/>
                <w:lang w:val="ru-RU"/>
              </w:rPr>
              <w:t>1</w:t>
            </w:r>
            <w:r w:rsidR="003234DB">
              <w:rPr>
                <w:rFonts w:ascii="Times New Roman" w:eastAsia="Times New Roman" w:hAnsi="Times New Roman"/>
                <w:color w:val="000000"/>
              </w:rPr>
              <w:t>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Устный опрос; Самооценка с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использованием«Оценочного </w:t>
            </w:r>
            <w:r w:rsidRPr="00193CD6">
              <w:rPr>
                <w:lang w:val="ru-RU"/>
              </w:rPr>
              <w:br/>
            </w: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листа»;</w:t>
            </w:r>
          </w:p>
        </w:tc>
      </w:tr>
      <w:tr w:rsidR="003F0559" w:rsidRPr="00193CD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93CD6">
              <w:rPr>
                <w:rFonts w:ascii="Times New Roman" w:eastAsia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C376C5">
            <w:pPr>
              <w:autoSpaceDE w:val="0"/>
              <w:autoSpaceDN w:val="0"/>
              <w:spacing w:before="98" w:after="0" w:line="230" w:lineRule="auto"/>
              <w:ind w:left="74"/>
            </w:pPr>
            <w:r w:rsidRPr="00193CD6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F0559" w:rsidRPr="00193CD6" w:rsidRDefault="003F0559"/>
        </w:tc>
      </w:tr>
    </w:tbl>
    <w:p w:rsidR="003F0559" w:rsidRDefault="003F0559">
      <w:pPr>
        <w:sectPr w:rsidR="003F055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559" w:rsidRDefault="003F0559">
      <w:pPr>
        <w:autoSpaceDE w:val="0"/>
        <w:autoSpaceDN w:val="0"/>
        <w:spacing w:after="78" w:line="220" w:lineRule="exact"/>
      </w:pPr>
    </w:p>
    <w:p w:rsidR="003F0559" w:rsidRDefault="00C376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F0559" w:rsidRDefault="00C376C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F0559" w:rsidRPr="00F526E5" w:rsidRDefault="00C376C5">
      <w:pPr>
        <w:autoSpaceDE w:val="0"/>
        <w:autoSpaceDN w:val="0"/>
        <w:spacing w:before="166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Основы религиозных культур и светской этики. Основы светской этики. 4 класс/Шемшурина А.И.,</w:t>
      </w:r>
    </w:p>
    <w:p w:rsidR="003F0559" w:rsidRPr="00F526E5" w:rsidRDefault="00C376C5">
      <w:pPr>
        <w:autoSpaceDE w:val="0"/>
        <w:autoSpaceDN w:val="0"/>
        <w:spacing w:before="7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Акционерное общество «Издательство «Просвещение»;</w:t>
      </w:r>
    </w:p>
    <w:p w:rsidR="003F0559" w:rsidRPr="00F526E5" w:rsidRDefault="00C376C5">
      <w:pPr>
        <w:autoSpaceDE w:val="0"/>
        <w:autoSpaceDN w:val="0"/>
        <w:spacing w:before="262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F0559" w:rsidRPr="00F526E5" w:rsidRDefault="00C376C5">
      <w:pPr>
        <w:autoSpaceDE w:val="0"/>
        <w:autoSpaceDN w:val="0"/>
        <w:spacing w:before="166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Шемшурина А. И. Основы религиозных культур и светской этики. Основы светской этики</w:t>
      </w:r>
    </w:p>
    <w:p w:rsidR="003F0559" w:rsidRPr="00F526E5" w:rsidRDefault="00C376C5">
      <w:pPr>
        <w:autoSpaceDE w:val="0"/>
        <w:autoSpaceDN w:val="0"/>
        <w:spacing w:before="70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</w:t>
      </w:r>
    </w:p>
    <w:p w:rsidR="003F0559" w:rsidRPr="00F526E5" w:rsidRDefault="00C376C5"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/\_</w:t>
      </w:r>
      <w:r>
        <w:rPr>
          <w:rFonts w:ascii="Times New Roman" w:eastAsia="Times New Roman" w:hAnsi="Times New Roman"/>
          <w:color w:val="000000"/>
          <w:sz w:val="24"/>
        </w:rPr>
        <w:t>data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assistance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/107/67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58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72-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44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-11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2-8818-0050569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55.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:rsidR="003F0559" w:rsidRPr="00F526E5" w:rsidRDefault="00C376C5">
      <w:pPr>
        <w:autoSpaceDE w:val="0"/>
        <w:autoSpaceDN w:val="0"/>
        <w:spacing w:before="408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Примерная рабочая программа НОО Основы религиозных культур и светской этики</w:t>
      </w:r>
    </w:p>
    <w:p w:rsidR="003F0559" w:rsidRPr="00F526E5" w:rsidRDefault="00C376C5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edsoo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download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/447/?</w:t>
      </w:r>
      <w:r>
        <w:rPr>
          <w:rFonts w:ascii="Times New Roman" w:eastAsia="Times New Roman" w:hAnsi="Times New Roman"/>
          <w:color w:val="000000"/>
          <w:sz w:val="24"/>
        </w:rPr>
        <w:t>hash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=9</w:t>
      </w:r>
      <w:r>
        <w:rPr>
          <w:rFonts w:ascii="Times New Roman" w:eastAsia="Times New Roman" w:hAnsi="Times New Roman"/>
          <w:color w:val="000000"/>
          <w:sz w:val="24"/>
        </w:rPr>
        <w:t>cc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70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60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cbfdf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ee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28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53600</w:t>
      </w:r>
      <w:r>
        <w:rPr>
          <w:rFonts w:ascii="Times New Roman" w:eastAsia="Times New Roman" w:hAnsi="Times New Roman"/>
          <w:color w:val="000000"/>
          <w:sz w:val="24"/>
        </w:rPr>
        <w:t>c</w:t>
      </w:r>
    </w:p>
    <w:p w:rsidR="003F0559" w:rsidRPr="00F526E5" w:rsidRDefault="00C376C5">
      <w:pPr>
        <w:autoSpaceDE w:val="0"/>
        <w:autoSpaceDN w:val="0"/>
        <w:spacing w:before="262"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F0559" w:rsidRPr="00F526E5" w:rsidRDefault="00C376C5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multfilmy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zhivyom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rossii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F0559" w:rsidRPr="00F526E5" w:rsidRDefault="00C376C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3F0559" w:rsidRPr="00F526E5" w:rsidRDefault="00C376C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attachment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/4</w:t>
      </w:r>
      <w:r>
        <w:rPr>
          <w:rFonts w:ascii="Times New Roman" w:eastAsia="Times New Roman" w:hAnsi="Times New Roman"/>
          <w:color w:val="000000"/>
          <w:sz w:val="24"/>
        </w:rPr>
        <w:t>cf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062-004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-11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4-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fe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-0050569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18.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:rsidR="003F0559" w:rsidRPr="00F526E5" w:rsidRDefault="00C376C5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uchitelya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orkse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/181132-</w:t>
      </w:r>
      <w:r>
        <w:rPr>
          <w:rFonts w:ascii="Times New Roman" w:eastAsia="Times New Roman" w:hAnsi="Times New Roman"/>
          <w:color w:val="000000"/>
          <w:sz w:val="24"/>
        </w:rPr>
        <w:t>konspekt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uroka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predmetu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orkse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kazhdyy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interesen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-4-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3F0559" w:rsidRDefault="00C376C5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/orkse/196224-prezentaciya-dostoyno-zhit-sredi-lyudey-4-klass.html</w:t>
      </w:r>
    </w:p>
    <w:p w:rsidR="003F0559" w:rsidRDefault="00C376C5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https://uchitelya.com/orkse/188085-plan-uroka-po-svetskoy-etike-chelovek-rozhden-dlya-dobra-4-klass.html</w:t>
      </w:r>
    </w:p>
    <w:p w:rsidR="003F0559" w:rsidRDefault="00C376C5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https://uchitelya.com/orkse/177002-tehnologicheskaya-karta-k-uroku-orkse-umet-ponyat-i-prostit-4-</w:t>
      </w:r>
    </w:p>
    <w:p w:rsidR="003F0559" w:rsidRDefault="00C376C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klass.html</w:t>
      </w:r>
    </w:p>
    <w:p w:rsidR="003F0559" w:rsidRDefault="00C376C5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https://catalog.prosv.ru/item/16241</w:t>
      </w:r>
    </w:p>
    <w:p w:rsidR="003F0559" w:rsidRDefault="00C376C5">
      <w:pPr>
        <w:autoSpaceDE w:val="0"/>
        <w:autoSpaceDN w:val="0"/>
        <w:spacing w:before="408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https://artchive.ru/artworks</w:t>
      </w:r>
    </w:p>
    <w:p w:rsidR="003F0559" w:rsidRDefault="00C376C5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http://musei-online.blogspot.com/search/label/%D0%A0%D0%BE%D1%81%D1%81%D0%B8%D1%8F</w:t>
      </w:r>
    </w:p>
    <w:p w:rsidR="003F0559" w:rsidRDefault="00C376C5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https://www.culture.ru/s/detyam/</w:t>
      </w:r>
    </w:p>
    <w:p w:rsidR="003F0559" w:rsidRDefault="006A1D33">
      <w:pPr>
        <w:autoSpaceDE w:val="0"/>
        <w:autoSpaceDN w:val="0"/>
        <w:spacing w:before="406" w:after="0" w:line="230" w:lineRule="auto"/>
      </w:pPr>
      <w:hyperlink r:id="rId6" w:history="1">
        <w:r w:rsidR="00193CD6" w:rsidRPr="00880C4D">
          <w:rPr>
            <w:rStyle w:val="affa"/>
            <w:rFonts w:ascii="Times New Roman" w:eastAsia="Times New Roman" w:hAnsi="Times New Roman"/>
            <w:sz w:val="24"/>
          </w:rPr>
          <w:t>https://parables.ru/detskie</w:t>
        </w:r>
      </w:hyperlink>
      <w:r w:rsidR="00193CD6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376C5">
        <w:rPr>
          <w:rFonts w:ascii="Times New Roman" w:eastAsia="Times New Roman" w:hAnsi="Times New Roman"/>
          <w:color w:val="000000"/>
          <w:sz w:val="24"/>
        </w:rPr>
        <w:t>https://psv4.vkuseraudio.net/s/v1/d/RTqNtE8QnbNZG4s05ZAp-pPeaDjkHwjOugyLZI1pPFm-</w:t>
      </w:r>
    </w:p>
    <w:p w:rsidR="003F0559" w:rsidRDefault="00C376C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ReNY9kh7S1J9BbL2kXRqKXU8qxZ50t-r1hiN48p91lhUM-ABZ-4-</w:t>
      </w:r>
    </w:p>
    <w:p w:rsidR="003F0559" w:rsidRDefault="00C376C5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HGUVLWUAOQhCMaEx6QAOWQ/25_Prostaya_etika_postupkov.mp4</w:t>
      </w:r>
    </w:p>
    <w:p w:rsidR="003F0559" w:rsidRDefault="00C376C5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https://www.youtube.com/watch?v=8PV4w3RvZec</w:t>
      </w:r>
    </w:p>
    <w:p w:rsidR="003F0559" w:rsidRDefault="003F0559">
      <w:pPr>
        <w:sectPr w:rsidR="003F0559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F0559" w:rsidRDefault="003F0559">
      <w:pPr>
        <w:autoSpaceDE w:val="0"/>
        <w:autoSpaceDN w:val="0"/>
        <w:spacing w:after="96" w:line="220" w:lineRule="exact"/>
      </w:pPr>
    </w:p>
    <w:p w:rsidR="003F0559" w:rsidRDefault="00C376C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https://www.youtube.com/watch?v=zzmPB7Qme3Y</w:t>
      </w:r>
    </w:p>
    <w:p w:rsidR="003F0559" w:rsidRDefault="003F0559">
      <w:pPr>
        <w:sectPr w:rsidR="003F0559">
          <w:pgSz w:w="11900" w:h="16840"/>
          <w:pgMar w:top="31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3F0559" w:rsidRDefault="003F0559">
      <w:pPr>
        <w:autoSpaceDE w:val="0"/>
        <w:autoSpaceDN w:val="0"/>
        <w:spacing w:after="78" w:line="220" w:lineRule="exact"/>
      </w:pPr>
    </w:p>
    <w:p w:rsidR="003F0559" w:rsidRPr="00F526E5" w:rsidRDefault="00C376C5">
      <w:pPr>
        <w:autoSpaceDE w:val="0"/>
        <w:autoSpaceDN w:val="0"/>
        <w:spacing w:after="0" w:line="230" w:lineRule="auto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F0559" w:rsidRPr="00F526E5" w:rsidRDefault="00C376C5">
      <w:pPr>
        <w:autoSpaceDE w:val="0"/>
        <w:autoSpaceDN w:val="0"/>
        <w:spacing w:before="346" w:after="0" w:line="302" w:lineRule="auto"/>
        <w:ind w:right="6048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Набор рабочих листов, дидактические игры</w:t>
      </w:r>
    </w:p>
    <w:p w:rsidR="003F0559" w:rsidRPr="00F526E5" w:rsidRDefault="00C376C5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F526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F526E5">
        <w:rPr>
          <w:lang w:val="ru-RU"/>
        </w:rPr>
        <w:br/>
      </w:r>
      <w:r w:rsidRPr="00F526E5">
        <w:rPr>
          <w:rFonts w:ascii="Times New Roman" w:eastAsia="Times New Roman" w:hAnsi="Times New Roman"/>
          <w:color w:val="000000"/>
          <w:sz w:val="24"/>
          <w:lang w:val="ru-RU"/>
        </w:rPr>
        <w:t>Ноутбук, мультимедийный проектор</w:t>
      </w:r>
    </w:p>
    <w:p w:rsidR="003F0559" w:rsidRPr="00F526E5" w:rsidRDefault="003F0559">
      <w:pPr>
        <w:rPr>
          <w:lang w:val="ru-RU"/>
        </w:rPr>
        <w:sectPr w:rsidR="003F0559" w:rsidRPr="00F526E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76C5" w:rsidRPr="00F526E5" w:rsidRDefault="00C376C5">
      <w:pPr>
        <w:rPr>
          <w:lang w:val="ru-RU"/>
        </w:rPr>
      </w:pPr>
    </w:p>
    <w:sectPr w:rsidR="00C376C5" w:rsidRPr="00F526E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72247"/>
    <w:rsid w:val="00193CD6"/>
    <w:rsid w:val="0029639D"/>
    <w:rsid w:val="003234DB"/>
    <w:rsid w:val="00326F90"/>
    <w:rsid w:val="003F0559"/>
    <w:rsid w:val="00427F31"/>
    <w:rsid w:val="004E3B7B"/>
    <w:rsid w:val="006A1D33"/>
    <w:rsid w:val="00770B13"/>
    <w:rsid w:val="008803C7"/>
    <w:rsid w:val="00AA1D8D"/>
    <w:rsid w:val="00B47730"/>
    <w:rsid w:val="00C376C5"/>
    <w:rsid w:val="00CB0664"/>
    <w:rsid w:val="00E41A10"/>
    <w:rsid w:val="00EE226E"/>
    <w:rsid w:val="00F526E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AE91F"/>
  <w14:defaultImageDpi w14:val="300"/>
  <w15:docId w15:val="{FA98E7BA-8A0D-4EA0-8D20-22816AA4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19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193CD6"/>
    <w:rPr>
      <w:rFonts w:ascii="Segoe UI" w:hAnsi="Segoe UI" w:cs="Segoe UI"/>
      <w:sz w:val="18"/>
      <w:szCs w:val="18"/>
    </w:rPr>
  </w:style>
  <w:style w:type="character" w:styleId="affa">
    <w:name w:val="Hyperlink"/>
    <w:basedOn w:val="a2"/>
    <w:uiPriority w:val="99"/>
    <w:unhideWhenUsed/>
    <w:rsid w:val="0019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ables.ru/detsk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7B5F5-BE8C-486A-8305-99CF8EDD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5564</Words>
  <Characters>31716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8</cp:revision>
  <cp:lastPrinted>2022-09-20T17:45:00Z</cp:lastPrinted>
  <dcterms:created xsi:type="dcterms:W3CDTF">2022-09-18T08:34:00Z</dcterms:created>
  <dcterms:modified xsi:type="dcterms:W3CDTF">2023-11-06T02:39:00Z</dcterms:modified>
</cp:coreProperties>
</file>